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E3B" w:rsidRDefault="00774E3B" w:rsidP="00774E3B">
      <w:pPr>
        <w:jc w:val="center"/>
      </w:pPr>
    </w:p>
    <w:p w:rsidR="0084206C" w:rsidRDefault="007A3CB5" w:rsidP="00774E3B">
      <w:pPr>
        <w:jc w:val="center"/>
      </w:pPr>
      <w:r w:rsidRPr="007A3CB5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24.5pt;margin-top:138.55pt;width:127.85pt;height:37.65pt;z-index:251670528;mso-width-relative:margin;mso-height-relative:margin" fillcolor="white [3212]" strokecolor="white [3212]">
            <v:textbox>
              <w:txbxContent>
                <w:p w:rsidR="00B16BCA" w:rsidRPr="00B16BCA" w:rsidRDefault="00B16BCA">
                  <w:pPr>
                    <w:rPr>
                      <w:b/>
                    </w:rPr>
                  </w:pPr>
                  <w:r w:rsidRPr="00B16BCA">
                    <w:rPr>
                      <w:b/>
                    </w:rPr>
                    <w:t>AUTUMN TERM YEAR 10</w:t>
                  </w:r>
                </w:p>
              </w:txbxContent>
            </v:textbox>
          </v:shape>
        </w:pict>
      </w:r>
      <w:r w:rsidR="00774E3B">
        <w:rPr>
          <w:noProof/>
          <w:lang w:eastAsia="en-GB"/>
        </w:rPr>
        <w:drawing>
          <wp:inline distT="0" distB="0" distL="0" distR="0">
            <wp:extent cx="5048250" cy="3333750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E3B" w:rsidRDefault="00774E3B" w:rsidP="00774E3B">
      <w:pPr>
        <w:jc w:val="center"/>
      </w:pPr>
    </w:p>
    <w:p w:rsidR="00774E3B" w:rsidRDefault="00774E3B">
      <w:r>
        <w:br w:type="page"/>
      </w:r>
    </w:p>
    <w:p w:rsidR="0084206C" w:rsidRDefault="007A3CB5" w:rsidP="00774E3B">
      <w:pPr>
        <w:jc w:val="center"/>
      </w:pPr>
      <w:r>
        <w:rPr>
          <w:noProof/>
          <w:lang w:eastAsia="en-GB"/>
        </w:rPr>
        <w:lastRenderedPageBreak/>
        <w:pict>
          <v:shape id="_x0000_s1034" type="#_x0000_t202" style="position:absolute;left:0;text-align:left;margin-left:142.5pt;margin-top:103.35pt;width:25.2pt;height:22.3pt;z-index:251668480;mso-width-relative:margin;mso-height-relative:margin" strokecolor="white [3212]">
            <v:textbox>
              <w:txbxContent>
                <w:p w:rsidR="00B16BCA" w:rsidRPr="00B16BCA" w:rsidRDefault="00B16BCA" w:rsidP="00B16BCA">
                  <w:pPr>
                    <w:rPr>
                      <w:b/>
                      <w:sz w:val="24"/>
                    </w:rPr>
                  </w:pPr>
                  <w:r w:rsidRPr="00B16BCA">
                    <w:rPr>
                      <w:b/>
                      <w:sz w:val="24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1033" type="#_x0000_t202" style="position:absolute;left:0;text-align:left;margin-left:134.7pt;margin-top:217.9pt;width:25.2pt;height:22.3pt;z-index:251667456;mso-width-relative:margin;mso-height-relative:margin" strokecolor="white [3212]">
            <v:textbox>
              <w:txbxContent>
                <w:p w:rsidR="00B16BCA" w:rsidRPr="00774E3B" w:rsidRDefault="00B16BCA" w:rsidP="00B16BCA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</w:t>
                  </w:r>
                </w:p>
              </w:txbxContent>
            </v:textbox>
          </v:shape>
        </w:pict>
      </w:r>
      <w:r w:rsidRPr="007A3CB5">
        <w:rPr>
          <w:noProof/>
          <w:lang w:val="en-US" w:eastAsia="zh-TW"/>
        </w:rPr>
        <w:pict>
          <v:shape id="_x0000_s1026" type="#_x0000_t202" style="position:absolute;left:0;text-align:left;margin-left:32.7pt;margin-top:243.85pt;width:25.2pt;height:37.6pt;z-index:251660288;mso-height-percent:200;mso-height-percent:200;mso-width-relative:margin;mso-height-relative:margin" strokecolor="white [3212]">
            <v:textbox style="mso-fit-shape-to-text:t">
              <w:txbxContent>
                <w:p w:rsidR="00774E3B" w:rsidRPr="00774E3B" w:rsidRDefault="00774E3B">
                  <w:pPr>
                    <w:rPr>
                      <w:b/>
                      <w:sz w:val="28"/>
                    </w:rPr>
                  </w:pPr>
                  <w:r w:rsidRPr="00774E3B">
                    <w:rPr>
                      <w:b/>
                      <w:sz w:val="28"/>
                    </w:rPr>
                    <w:t>1</w:t>
                  </w:r>
                </w:p>
              </w:txbxContent>
            </v:textbox>
          </v:shape>
        </w:pict>
      </w:r>
      <w:r w:rsidR="0084206C">
        <w:rPr>
          <w:noProof/>
          <w:lang w:eastAsia="en-GB"/>
        </w:rPr>
        <w:drawing>
          <wp:inline distT="0" distB="0" distL="0" distR="0">
            <wp:extent cx="4419600" cy="264295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859" cy="2644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06C" w:rsidRDefault="007A3CB5" w:rsidP="00774E3B">
      <w:pPr>
        <w:jc w:val="center"/>
      </w:pPr>
      <w:r>
        <w:rPr>
          <w:noProof/>
          <w:lang w:eastAsia="en-GB"/>
        </w:rPr>
        <w:pict>
          <v:shape id="_x0000_s1032" type="#_x0000_t202" style="position:absolute;left:0;text-align:left;margin-left:182.2pt;margin-top:60.65pt;width:25.2pt;height:22.3pt;z-index:251666432;mso-width-relative:margin;mso-height-relative:margin" strokecolor="white [3212]">
            <v:textbox>
              <w:txbxContent>
                <w:p w:rsidR="00B16BCA" w:rsidRPr="00B16BCA" w:rsidRDefault="00B16BCA" w:rsidP="00B16BCA">
                  <w:pPr>
                    <w:rPr>
                      <w:b/>
                    </w:rPr>
                  </w:pPr>
                  <w:r w:rsidRPr="00B16BCA">
                    <w:rPr>
                      <w:b/>
                    </w:rPr>
                    <w:t>B</w:t>
                  </w:r>
                </w:p>
              </w:txbxContent>
            </v:textbox>
          </v:shape>
        </w:pict>
      </w:r>
      <w:r w:rsidR="0084206C">
        <w:rPr>
          <w:noProof/>
          <w:lang w:eastAsia="en-GB"/>
        </w:rPr>
        <w:drawing>
          <wp:inline distT="0" distB="0" distL="0" distR="0">
            <wp:extent cx="5410200" cy="723900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06C" w:rsidRDefault="007A3CB5" w:rsidP="00774E3B">
      <w:pPr>
        <w:jc w:val="center"/>
      </w:pPr>
      <w:r>
        <w:rPr>
          <w:noProof/>
          <w:lang w:eastAsia="en-GB"/>
        </w:rPr>
        <w:pict>
          <v:shape id="_x0000_s1031" type="#_x0000_t202" style="position:absolute;left:0;text-align:left;margin-left:134.7pt;margin-top:226pt;width:25.2pt;height:22.3pt;z-index:251665408;mso-width-relative:margin;mso-height-relative:margin" strokecolor="white [3212]">
            <v:textbox>
              <w:txbxContent>
                <w:p w:rsidR="00774E3B" w:rsidRPr="00774E3B" w:rsidRDefault="00774E3B" w:rsidP="00774E3B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</w:t>
                  </w:r>
                </w:p>
              </w:txbxContent>
            </v:textbox>
          </v:shape>
        </w:pict>
      </w:r>
      <w:r w:rsidR="0084206C">
        <w:rPr>
          <w:noProof/>
          <w:lang w:eastAsia="en-GB"/>
        </w:rPr>
        <w:drawing>
          <wp:inline distT="0" distB="0" distL="0" distR="0">
            <wp:extent cx="3162300" cy="2773578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143" cy="2776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06C" w:rsidRDefault="0084206C" w:rsidP="00774E3B">
      <w:pPr>
        <w:jc w:val="center"/>
      </w:pPr>
      <w:r>
        <w:rPr>
          <w:noProof/>
          <w:lang w:eastAsia="en-GB"/>
        </w:rPr>
        <w:drawing>
          <wp:inline distT="0" distB="0" distL="0" distR="0">
            <wp:extent cx="5524500" cy="685800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D81" w:rsidRPr="0013618C" w:rsidRDefault="007A3CB5" w:rsidP="0013618C">
      <w:pPr>
        <w:jc w:val="center"/>
      </w:pPr>
      <w:r>
        <w:rPr>
          <w:noProof/>
          <w:lang w:eastAsia="en-GB"/>
        </w:rPr>
        <w:pict>
          <v:rect id="_x0000_s1028" style="position:absolute;left:0;text-align:left;margin-left:86.6pt;margin-top:2.8pt;width:336.55pt;height:57.15pt;z-index:251662336" strokecolor="white [3212]"/>
        </w:pict>
      </w:r>
      <w:r>
        <w:rPr>
          <w:noProof/>
          <w:lang w:eastAsia="en-GB"/>
        </w:rPr>
        <w:pict>
          <v:shape id="_x0000_s1027" type="#_x0000_t202" style="position:absolute;left:0;text-align:left;margin-left:25.2pt;margin-top:38.85pt;width:25.2pt;height:37.6pt;z-index:251661312;mso-height-percent:200;mso-height-percent:200;mso-width-relative:margin;mso-height-relative:margin" strokecolor="white [3212]">
            <v:textbox style="mso-next-textbox:#_x0000_s1027;mso-fit-shape-to-text:t">
              <w:txbxContent>
                <w:p w:rsidR="00774E3B" w:rsidRPr="00774E3B" w:rsidRDefault="00774E3B" w:rsidP="00774E3B">
                  <w:pPr>
                    <w:rPr>
                      <w:b/>
                      <w:sz w:val="28"/>
                    </w:rPr>
                  </w:pPr>
                  <w:r w:rsidRPr="00774E3B">
                    <w:rPr>
                      <w:b/>
                      <w:sz w:val="28"/>
                    </w:rPr>
                    <w:t>2</w:t>
                  </w:r>
                </w:p>
              </w:txbxContent>
            </v:textbox>
          </v:shape>
        </w:pict>
      </w:r>
      <w:r w:rsidR="0013618C">
        <w:rPr>
          <w:noProof/>
          <w:lang w:eastAsia="en-GB"/>
        </w:rPr>
        <w:drawing>
          <wp:inline distT="0" distB="0" distL="0" distR="0">
            <wp:extent cx="4991100" cy="1641591"/>
            <wp:effectExtent l="19050" t="19050" r="19050" b="15759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64159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5D81" w:rsidRPr="0013618C" w:rsidSect="00774E3B">
      <w:head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EE6" w:rsidRDefault="00011EE6" w:rsidP="00774E3B">
      <w:pPr>
        <w:spacing w:after="0" w:line="240" w:lineRule="auto"/>
      </w:pPr>
      <w:r>
        <w:separator/>
      </w:r>
    </w:p>
  </w:endnote>
  <w:endnote w:type="continuationSeparator" w:id="0">
    <w:p w:rsidR="00011EE6" w:rsidRDefault="00011EE6" w:rsidP="00774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EE6" w:rsidRDefault="00011EE6" w:rsidP="00774E3B">
      <w:pPr>
        <w:spacing w:after="0" w:line="240" w:lineRule="auto"/>
      </w:pPr>
      <w:r>
        <w:separator/>
      </w:r>
    </w:p>
  </w:footnote>
  <w:footnote w:type="continuationSeparator" w:id="0">
    <w:p w:rsidR="00011EE6" w:rsidRDefault="00011EE6" w:rsidP="00774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ajorEastAsia" w:cstheme="majorBidi"/>
        <w:sz w:val="32"/>
        <w:szCs w:val="32"/>
      </w:rPr>
      <w:alias w:val="Title"/>
      <w:id w:val="77738743"/>
      <w:placeholder>
        <w:docPart w:val="DB18420D0B88473793306128571DC0D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74E3B" w:rsidRPr="00774E3B" w:rsidRDefault="00774E3B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eastAsiaTheme="majorEastAsia" w:cstheme="majorBidi"/>
            <w:sz w:val="32"/>
            <w:szCs w:val="32"/>
          </w:rPr>
        </w:pPr>
        <w:r w:rsidRPr="00774E3B">
          <w:rPr>
            <w:rFonts w:eastAsiaTheme="majorEastAsia" w:cstheme="majorBidi"/>
            <w:sz w:val="32"/>
            <w:szCs w:val="32"/>
          </w:rPr>
          <w:t>Tsarism Assessment Task</w:t>
        </w:r>
      </w:p>
    </w:sdtContent>
  </w:sdt>
  <w:p w:rsidR="00774E3B" w:rsidRDefault="00774E3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206C"/>
    <w:rsid w:val="00011EE6"/>
    <w:rsid w:val="0013618C"/>
    <w:rsid w:val="0058101E"/>
    <w:rsid w:val="006E63CC"/>
    <w:rsid w:val="00774E3B"/>
    <w:rsid w:val="00777125"/>
    <w:rsid w:val="007A3CB5"/>
    <w:rsid w:val="0084206C"/>
    <w:rsid w:val="00842542"/>
    <w:rsid w:val="00A6717B"/>
    <w:rsid w:val="00AD2ACB"/>
    <w:rsid w:val="00B10917"/>
    <w:rsid w:val="00B16BCA"/>
    <w:rsid w:val="00BE5D81"/>
    <w:rsid w:val="00CD32BA"/>
    <w:rsid w:val="00FF2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3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06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E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E3B"/>
  </w:style>
  <w:style w:type="paragraph" w:styleId="Footer">
    <w:name w:val="footer"/>
    <w:basedOn w:val="Normal"/>
    <w:link w:val="FooterChar"/>
    <w:uiPriority w:val="99"/>
    <w:semiHidden/>
    <w:unhideWhenUsed/>
    <w:rsid w:val="00774E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4E3B"/>
  </w:style>
  <w:style w:type="table" w:styleId="TableGrid">
    <w:name w:val="Table Grid"/>
    <w:basedOn w:val="TableNormal"/>
    <w:uiPriority w:val="59"/>
    <w:rsid w:val="00B16B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B18420D0B88473793306128571DC0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F3228-0E7F-41DA-BB6D-070F4B726D19}"/>
      </w:docPartPr>
      <w:docPartBody>
        <w:p w:rsidR="0098070F" w:rsidRDefault="00952871" w:rsidP="00952871">
          <w:pPr>
            <w:pStyle w:val="DB18420D0B88473793306128571DC0D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952871"/>
    <w:rsid w:val="000A075A"/>
    <w:rsid w:val="000D1DDE"/>
    <w:rsid w:val="00930E01"/>
    <w:rsid w:val="00952871"/>
    <w:rsid w:val="00980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7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B18420D0B88473793306128571DC0D4">
    <w:name w:val="DB18420D0B88473793306128571DC0D4"/>
    <w:rsid w:val="00952871"/>
  </w:style>
  <w:style w:type="paragraph" w:customStyle="1" w:styleId="933A3E581B9F43089346183E4C8D947F">
    <w:name w:val="933A3E581B9F43089346183E4C8D947F"/>
    <w:rsid w:val="00952871"/>
  </w:style>
  <w:style w:type="paragraph" w:customStyle="1" w:styleId="7CE0E568C7CB4CB8AB65167CA451DC28">
    <w:name w:val="7CE0E568C7CB4CB8AB65167CA451DC28"/>
    <w:rsid w:val="0095287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Tsarism Assessment Task</vt:lpstr>
    </vt:vector>
  </TitlesOfParts>
  <Company>RM plc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Tsarism Assessment Task</dc:title>
  <dc:subject/>
  <dc:creator>grt2</dc:creator>
  <cp:keywords/>
  <dc:description/>
  <cp:lastModifiedBy>grt2</cp:lastModifiedBy>
  <cp:revision>2</cp:revision>
  <cp:lastPrinted>2012-10-03T10:15:00Z</cp:lastPrinted>
  <dcterms:created xsi:type="dcterms:W3CDTF">2012-12-05T12:07:00Z</dcterms:created>
  <dcterms:modified xsi:type="dcterms:W3CDTF">2012-12-05T12:07:00Z</dcterms:modified>
</cp:coreProperties>
</file>